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53" w:rsidRDefault="00271053" w:rsidP="00271053">
      <w:pPr>
        <w:jc w:val="center"/>
        <w:rPr>
          <w:b/>
          <w:sz w:val="36"/>
          <w:szCs w:val="36"/>
        </w:rPr>
      </w:pPr>
      <w:r w:rsidRPr="00FF06FB">
        <w:rPr>
          <w:b/>
          <w:sz w:val="36"/>
          <w:szCs w:val="36"/>
        </w:rPr>
        <w:t>Tisková zpráva č.</w:t>
      </w:r>
      <w:r>
        <w:rPr>
          <w:b/>
          <w:sz w:val="36"/>
          <w:szCs w:val="36"/>
        </w:rPr>
        <w:t xml:space="preserve"> </w:t>
      </w:r>
      <w:r w:rsidR="00F054E6">
        <w:rPr>
          <w:b/>
          <w:sz w:val="36"/>
          <w:szCs w:val="36"/>
        </w:rPr>
        <w:t>89</w:t>
      </w:r>
      <w:r w:rsidRPr="00FF06FB">
        <w:rPr>
          <w:b/>
          <w:sz w:val="36"/>
          <w:szCs w:val="36"/>
        </w:rPr>
        <w:t xml:space="preserve"> ze dne</w:t>
      </w:r>
      <w:r>
        <w:rPr>
          <w:b/>
          <w:sz w:val="36"/>
          <w:szCs w:val="36"/>
        </w:rPr>
        <w:t xml:space="preserve"> </w:t>
      </w:r>
      <w:r w:rsidR="00F054E6">
        <w:rPr>
          <w:b/>
          <w:sz w:val="36"/>
          <w:szCs w:val="36"/>
        </w:rPr>
        <w:t>19</w:t>
      </w:r>
      <w:r w:rsidRPr="00FF06FB">
        <w:rPr>
          <w:b/>
          <w:sz w:val="36"/>
          <w:szCs w:val="36"/>
        </w:rPr>
        <w:t>.</w:t>
      </w:r>
      <w:r w:rsidR="00F054E6">
        <w:rPr>
          <w:b/>
          <w:sz w:val="36"/>
          <w:szCs w:val="36"/>
        </w:rPr>
        <w:t>10</w:t>
      </w:r>
      <w:r w:rsidRPr="00FF06FB">
        <w:rPr>
          <w:b/>
          <w:sz w:val="36"/>
          <w:szCs w:val="36"/>
        </w:rPr>
        <w:t>.20</w:t>
      </w:r>
      <w:r>
        <w:rPr>
          <w:b/>
          <w:sz w:val="36"/>
          <w:szCs w:val="36"/>
        </w:rPr>
        <w:t>1</w:t>
      </w:r>
      <w:r w:rsidR="00F054E6">
        <w:rPr>
          <w:b/>
          <w:sz w:val="36"/>
          <w:szCs w:val="36"/>
        </w:rPr>
        <w:t>1</w:t>
      </w:r>
    </w:p>
    <w:p w:rsidR="00271053" w:rsidRDefault="00F054E6" w:rsidP="00271053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Projekt sociálně aktivizační služby se u seniorů setkal s velkým zájmem</w:t>
      </w:r>
    </w:p>
    <w:p w:rsidR="00E01864" w:rsidRDefault="00E01864" w:rsidP="00F054E6">
      <w:pPr>
        <w:rPr>
          <w:rFonts w:cs="Arial"/>
          <w:b/>
          <w:sz w:val="26"/>
          <w:szCs w:val="26"/>
        </w:rPr>
      </w:pPr>
    </w:p>
    <w:p w:rsidR="00E01864" w:rsidRDefault="00E01864" w:rsidP="00E01864">
      <w:pPr>
        <w:jc w:val="both"/>
        <w:rPr>
          <w:rFonts w:cs="Arial"/>
          <w:sz w:val="24"/>
          <w:szCs w:val="24"/>
        </w:rPr>
      </w:pPr>
      <w:r w:rsidRPr="00E01864">
        <w:rPr>
          <w:rFonts w:cs="Arial"/>
          <w:sz w:val="24"/>
          <w:szCs w:val="24"/>
        </w:rPr>
        <w:t>Dne</w:t>
      </w:r>
      <w:r w:rsidR="00F054E6" w:rsidRPr="0013673F">
        <w:rPr>
          <w:rFonts w:cs="Arial"/>
          <w:sz w:val="24"/>
          <w:szCs w:val="24"/>
        </w:rPr>
        <w:t xml:space="preserve"> 11.10.2011</w:t>
      </w:r>
      <w:r>
        <w:rPr>
          <w:rFonts w:cs="Arial"/>
          <w:sz w:val="24"/>
          <w:szCs w:val="24"/>
        </w:rPr>
        <w:t xml:space="preserve"> byl zahájen dlouhodobě připravovaný</w:t>
      </w:r>
      <w:bookmarkStart w:id="0" w:name="_GoBack"/>
      <w:bookmarkEnd w:id="0"/>
      <w:r>
        <w:rPr>
          <w:rFonts w:cs="Arial"/>
          <w:sz w:val="24"/>
          <w:szCs w:val="24"/>
        </w:rPr>
        <w:t xml:space="preserve"> projekt</w:t>
      </w:r>
      <w:r w:rsidR="00F054E6" w:rsidRPr="0013673F">
        <w:rPr>
          <w:rFonts w:cs="Arial"/>
          <w:sz w:val="24"/>
          <w:szCs w:val="24"/>
        </w:rPr>
        <w:t xml:space="preserve"> v prostorách nově zrekonstruovaného Stravovacího a společenského střediska na nábřeží 1.máje</w:t>
      </w:r>
      <w:r>
        <w:rPr>
          <w:rFonts w:cs="Arial"/>
          <w:sz w:val="24"/>
          <w:szCs w:val="24"/>
        </w:rPr>
        <w:t>. Jedná se o</w:t>
      </w:r>
      <w:r w:rsidR="00F054E6" w:rsidRPr="0013673F">
        <w:rPr>
          <w:rFonts w:cs="Arial"/>
          <w:sz w:val="24"/>
          <w:szCs w:val="24"/>
        </w:rPr>
        <w:t xml:space="preserve"> </w:t>
      </w:r>
      <w:r w:rsidR="003D4E43">
        <w:rPr>
          <w:rFonts w:cs="Arial"/>
          <w:sz w:val="24"/>
          <w:szCs w:val="24"/>
        </w:rPr>
        <w:t>s</w:t>
      </w:r>
      <w:r w:rsidR="00F054E6" w:rsidRPr="0013673F">
        <w:rPr>
          <w:rFonts w:cs="Arial"/>
          <w:sz w:val="24"/>
          <w:szCs w:val="24"/>
        </w:rPr>
        <w:t>ociálně aktivizační služby pro seniory</w:t>
      </w:r>
      <w:r>
        <w:rPr>
          <w:rFonts w:cs="Arial"/>
          <w:sz w:val="24"/>
          <w:szCs w:val="24"/>
        </w:rPr>
        <w:t xml:space="preserve"> pod vedením Mgr. Zuzany Staffové</w:t>
      </w:r>
      <w:r w:rsidR="0013673F" w:rsidRPr="0013673F">
        <w:rPr>
          <w:rFonts w:cs="Arial"/>
          <w:sz w:val="24"/>
          <w:szCs w:val="24"/>
        </w:rPr>
        <w:t>. Tento projekt se u</w:t>
      </w:r>
      <w:r>
        <w:rPr>
          <w:rFonts w:cs="Arial"/>
          <w:sz w:val="24"/>
          <w:szCs w:val="24"/>
        </w:rPr>
        <w:t> </w:t>
      </w:r>
      <w:r w:rsidR="0013673F" w:rsidRPr="0013673F">
        <w:rPr>
          <w:rFonts w:cs="Arial"/>
          <w:sz w:val="24"/>
          <w:szCs w:val="24"/>
        </w:rPr>
        <w:t xml:space="preserve">seniorů setkal s velkým </w:t>
      </w:r>
      <w:r w:rsidR="0013673F">
        <w:rPr>
          <w:rFonts w:cs="Arial"/>
          <w:sz w:val="24"/>
          <w:szCs w:val="24"/>
        </w:rPr>
        <w:t>zájmem, který převýšil</w:t>
      </w:r>
      <w:r>
        <w:rPr>
          <w:rFonts w:cs="Arial"/>
          <w:sz w:val="24"/>
          <w:szCs w:val="24"/>
        </w:rPr>
        <w:t xml:space="preserve"> naše</w:t>
      </w:r>
      <w:r w:rsidR="0013673F">
        <w:rPr>
          <w:rFonts w:cs="Arial"/>
          <w:sz w:val="24"/>
          <w:szCs w:val="24"/>
        </w:rPr>
        <w:t xml:space="preserve"> očekávání.  Seniorům je zde nabízena </w:t>
      </w:r>
      <w:r w:rsidR="003D4E43">
        <w:rPr>
          <w:rFonts w:cs="Arial"/>
          <w:sz w:val="24"/>
          <w:szCs w:val="24"/>
        </w:rPr>
        <w:t>jedenkrát týdně</w:t>
      </w:r>
      <w:r w:rsidR="0013673F">
        <w:rPr>
          <w:rFonts w:cs="Arial"/>
          <w:sz w:val="24"/>
          <w:szCs w:val="24"/>
        </w:rPr>
        <w:t xml:space="preserve"> např. canisterapie, trénování paměti, kognitivní trénink, výtvarné techniky, společenské hry. </w:t>
      </w:r>
    </w:p>
    <w:p w:rsidR="00F054E6" w:rsidRDefault="0013673F" w:rsidP="00E01864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Ve středu 26.10.2011</w:t>
      </w:r>
      <w:r w:rsidR="00E01864">
        <w:rPr>
          <w:rFonts w:cs="Arial"/>
          <w:sz w:val="24"/>
          <w:szCs w:val="24"/>
        </w:rPr>
        <w:t xml:space="preserve"> v 9.00</w:t>
      </w:r>
      <w:r>
        <w:rPr>
          <w:rFonts w:cs="Arial"/>
          <w:sz w:val="24"/>
          <w:szCs w:val="24"/>
        </w:rPr>
        <w:t xml:space="preserve"> bude ve Společenském a stravovacím středisku otevřena</w:t>
      </w:r>
      <w:r w:rsidR="003D4E43">
        <w:rPr>
          <w:rFonts w:cs="Arial"/>
          <w:sz w:val="24"/>
          <w:szCs w:val="24"/>
        </w:rPr>
        <w:t xml:space="preserve"> také</w:t>
      </w:r>
      <w:r>
        <w:rPr>
          <w:rFonts w:cs="Arial"/>
          <w:sz w:val="24"/>
          <w:szCs w:val="24"/>
        </w:rPr>
        <w:t xml:space="preserve"> oficiální pobočka Městské knihovny Písek</w:t>
      </w:r>
      <w:r w:rsidR="003D4E43">
        <w:rPr>
          <w:rFonts w:cs="Arial"/>
          <w:sz w:val="24"/>
          <w:szCs w:val="24"/>
        </w:rPr>
        <w:t>, jejíž součástí bude čítárna a počítač s připojením k internetu, který bude sloužit jak seniorům, tak veřejnosti. V budoucnu budou do  programu zařazeny také různé přednášky a besedy.</w:t>
      </w:r>
    </w:p>
    <w:p w:rsidR="003D4E43" w:rsidRDefault="003D4E43" w:rsidP="00E01864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Hlavním posláním sociálně aktivizačních služeb pro seniory je zprostředkování kontaktu se společenským prostředím a to prostřednictvím zájmových, vzdělávacích a volnočasových aktivit</w:t>
      </w:r>
      <w:r w:rsidR="00D607CA">
        <w:rPr>
          <w:rFonts w:cs="Arial"/>
          <w:sz w:val="24"/>
          <w:szCs w:val="24"/>
        </w:rPr>
        <w:t>. Nedílnou součástí služby je poskytování sociálně terapeutických činností, které vedou k rozvoji nebo udržení osobních a sociálních schopností a dovedností.</w:t>
      </w:r>
      <w:r w:rsidR="00E01864">
        <w:rPr>
          <w:rFonts w:cs="Arial"/>
          <w:sz w:val="24"/>
          <w:szCs w:val="24"/>
        </w:rPr>
        <w:t xml:space="preserve"> Veškeré aktivity mohou být poskytovány i formou terénní. Tady se pokoušíme vyjít vstříc i těm seniorům, kteří by </w:t>
      </w:r>
      <w:r w:rsidR="00E01864">
        <w:rPr>
          <w:rFonts w:cs="Arial"/>
          <w:sz w:val="24"/>
          <w:szCs w:val="24"/>
        </w:rPr>
        <w:t xml:space="preserve">mohli </w:t>
      </w:r>
      <w:r w:rsidR="00E01864">
        <w:rPr>
          <w:rFonts w:cs="Arial"/>
          <w:sz w:val="24"/>
          <w:szCs w:val="24"/>
        </w:rPr>
        <w:t>jen velmi obtížně opouštět své domácí prostředí.</w:t>
      </w:r>
    </w:p>
    <w:p w:rsidR="00205E09" w:rsidRDefault="00205E09" w:rsidP="00F054E6">
      <w:pPr>
        <w:rPr>
          <w:rFonts w:cs="Arial"/>
          <w:sz w:val="24"/>
          <w:szCs w:val="24"/>
        </w:rPr>
      </w:pPr>
    </w:p>
    <w:p w:rsidR="00205E09" w:rsidRPr="0013673F" w:rsidRDefault="00205E09" w:rsidP="00F054E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Mgr. Hana Rambousová – místostarostka města Písek</w:t>
      </w:r>
    </w:p>
    <w:sectPr w:rsidR="00205E09" w:rsidRPr="0013673F" w:rsidSect="0086428C">
      <w:footerReference w:type="default" r:id="rId8"/>
      <w:headerReference w:type="first" r:id="rId9"/>
      <w:pgSz w:w="11906" w:h="16838" w:code="9"/>
      <w:pgMar w:top="1418" w:right="1418" w:bottom="1418" w:left="1418" w:header="396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F51" w:rsidRDefault="006C6F51" w:rsidP="00BE64F0">
      <w:pPr>
        <w:spacing w:after="0" w:line="240" w:lineRule="auto"/>
      </w:pPr>
      <w:r>
        <w:separator/>
      </w:r>
    </w:p>
  </w:endnote>
  <w:endnote w:type="continuationSeparator" w:id="0">
    <w:p w:rsidR="006C6F51" w:rsidRDefault="006C6F51" w:rsidP="00BE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Univers">
    <w:altName w:val="Arial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4F" w:rsidRDefault="007B6A4F">
    <w:pPr>
      <w:pStyle w:val="Zpat"/>
    </w:pPr>
    <w:r>
      <w:tab/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(celkem </w:t>
    </w:r>
    <w:r w:rsidR="00D30BFF">
      <w:fldChar w:fldCharType="begin"/>
    </w:r>
    <w:r w:rsidR="00D30BFF">
      <w:instrText xml:space="preserve"> NUMPAGES </w:instrText>
    </w:r>
    <w:r w:rsidR="00D30BFF">
      <w:fldChar w:fldCharType="separate"/>
    </w:r>
    <w:r w:rsidR="00F054E6">
      <w:rPr>
        <w:noProof/>
      </w:rPr>
      <w:t>1</w:t>
    </w:r>
    <w:r w:rsidR="00D30BFF">
      <w:rPr>
        <w:noProof/>
      </w:rPr>
      <w:fldChar w:fldCharType="end"/>
    </w:r>
    <w:r>
      <w:t>)</w:t>
    </w:r>
  </w:p>
  <w:p w:rsidR="007B6A4F" w:rsidRPr="00DB022B" w:rsidRDefault="007B6A4F" w:rsidP="00DB022B">
    <w:pPr>
      <w:autoSpaceDE w:val="0"/>
      <w:autoSpaceDN w:val="0"/>
      <w:adjustRightInd w:val="0"/>
      <w:spacing w:after="0" w:line="240" w:lineRule="auto"/>
      <w:rPr>
        <w:rFonts w:ascii="UniversCE" w:hAnsi="UniversCE" w:cs="UniversC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F51" w:rsidRDefault="006C6F51" w:rsidP="00BE64F0">
      <w:pPr>
        <w:spacing w:after="0" w:line="240" w:lineRule="auto"/>
      </w:pPr>
      <w:r>
        <w:separator/>
      </w:r>
    </w:p>
  </w:footnote>
  <w:footnote w:type="continuationSeparator" w:id="0">
    <w:p w:rsidR="006C6F51" w:rsidRDefault="006C6F51" w:rsidP="00BE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A4F" w:rsidRDefault="00D30B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-952500</wp:posOffset>
          </wp:positionH>
          <wp:positionV relativeFrom="paragraph">
            <wp:posOffset>-2534285</wp:posOffset>
          </wp:positionV>
          <wp:extent cx="7554595" cy="2743200"/>
          <wp:effectExtent l="0" t="0" r="8255" b="0"/>
          <wp:wrapNone/>
          <wp:docPr id="13" name="obrázek 13" descr="dopisni_papir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dopisni_papir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4326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274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01AE3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334A2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1041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BE3C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E6426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AA079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86AF5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CDE36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8046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1A8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3AB5B4F"/>
    <w:multiLevelType w:val="hybridMultilevel"/>
    <w:tmpl w:val="A94E94D0"/>
    <w:lvl w:ilvl="0" w:tplc="90EAEF7E">
      <w:start w:val="1"/>
      <w:numFmt w:val="bullet"/>
      <w:pStyle w:val="Textvel10ods12odr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BF59CA"/>
    <w:multiLevelType w:val="hybridMultilevel"/>
    <w:tmpl w:val="7CC065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0"/>
  </w:num>
  <w:num w:numId="13">
    <w:abstractNumId w:val="11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E6"/>
    <w:rsid w:val="00007769"/>
    <w:rsid w:val="00031584"/>
    <w:rsid w:val="00034974"/>
    <w:rsid w:val="00082ADF"/>
    <w:rsid w:val="00090501"/>
    <w:rsid w:val="000B4487"/>
    <w:rsid w:val="000C531D"/>
    <w:rsid w:val="000F019C"/>
    <w:rsid w:val="00126AA3"/>
    <w:rsid w:val="0013673F"/>
    <w:rsid w:val="00164D37"/>
    <w:rsid w:val="00185AA3"/>
    <w:rsid w:val="001C4AB0"/>
    <w:rsid w:val="00205E09"/>
    <w:rsid w:val="00247EDC"/>
    <w:rsid w:val="00271053"/>
    <w:rsid w:val="002727D2"/>
    <w:rsid w:val="002C0C1D"/>
    <w:rsid w:val="00311E3A"/>
    <w:rsid w:val="0033216A"/>
    <w:rsid w:val="0033221A"/>
    <w:rsid w:val="00376C0F"/>
    <w:rsid w:val="003B34D0"/>
    <w:rsid w:val="003C203A"/>
    <w:rsid w:val="003C4328"/>
    <w:rsid w:val="003D4E43"/>
    <w:rsid w:val="003F3013"/>
    <w:rsid w:val="00412341"/>
    <w:rsid w:val="00412AC1"/>
    <w:rsid w:val="00441080"/>
    <w:rsid w:val="00464ED9"/>
    <w:rsid w:val="004738CB"/>
    <w:rsid w:val="00476301"/>
    <w:rsid w:val="004D025D"/>
    <w:rsid w:val="004F7F3F"/>
    <w:rsid w:val="0052352A"/>
    <w:rsid w:val="00550D3A"/>
    <w:rsid w:val="005A46E0"/>
    <w:rsid w:val="005B1867"/>
    <w:rsid w:val="005F3566"/>
    <w:rsid w:val="00604C71"/>
    <w:rsid w:val="006704C7"/>
    <w:rsid w:val="0068741F"/>
    <w:rsid w:val="006A6A49"/>
    <w:rsid w:val="006B3A53"/>
    <w:rsid w:val="006C6F51"/>
    <w:rsid w:val="00707723"/>
    <w:rsid w:val="007A02FC"/>
    <w:rsid w:val="007B6A4F"/>
    <w:rsid w:val="00815976"/>
    <w:rsid w:val="00853F3B"/>
    <w:rsid w:val="0086428C"/>
    <w:rsid w:val="00890ECD"/>
    <w:rsid w:val="008D0E2F"/>
    <w:rsid w:val="008F0B47"/>
    <w:rsid w:val="00957DD3"/>
    <w:rsid w:val="00985048"/>
    <w:rsid w:val="009F4AF1"/>
    <w:rsid w:val="00A34160"/>
    <w:rsid w:val="00A534AD"/>
    <w:rsid w:val="00AA19B5"/>
    <w:rsid w:val="00AC36B1"/>
    <w:rsid w:val="00AC5D6A"/>
    <w:rsid w:val="00B01CDA"/>
    <w:rsid w:val="00B30C65"/>
    <w:rsid w:val="00B34260"/>
    <w:rsid w:val="00B43AC6"/>
    <w:rsid w:val="00B50B6F"/>
    <w:rsid w:val="00B54080"/>
    <w:rsid w:val="00B871E2"/>
    <w:rsid w:val="00BA54EF"/>
    <w:rsid w:val="00BE64F0"/>
    <w:rsid w:val="00BE7A10"/>
    <w:rsid w:val="00C350C6"/>
    <w:rsid w:val="00C60976"/>
    <w:rsid w:val="00C9606F"/>
    <w:rsid w:val="00CA121A"/>
    <w:rsid w:val="00CB757E"/>
    <w:rsid w:val="00CC498D"/>
    <w:rsid w:val="00CE7176"/>
    <w:rsid w:val="00CF759E"/>
    <w:rsid w:val="00D06416"/>
    <w:rsid w:val="00D30BFF"/>
    <w:rsid w:val="00D3510B"/>
    <w:rsid w:val="00D607CA"/>
    <w:rsid w:val="00D6575D"/>
    <w:rsid w:val="00DB022B"/>
    <w:rsid w:val="00DE698D"/>
    <w:rsid w:val="00DF70FB"/>
    <w:rsid w:val="00E01864"/>
    <w:rsid w:val="00E206B2"/>
    <w:rsid w:val="00E2768C"/>
    <w:rsid w:val="00EC58A0"/>
    <w:rsid w:val="00EF63A4"/>
    <w:rsid w:val="00F054E6"/>
    <w:rsid w:val="00F227D1"/>
    <w:rsid w:val="00F52207"/>
    <w:rsid w:val="00F62BEA"/>
    <w:rsid w:val="00F6665F"/>
    <w:rsid w:val="00FE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F3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7F3F"/>
    <w:rPr>
      <w:lang w:eastAsia="en-US"/>
    </w:rPr>
  </w:style>
  <w:style w:type="paragraph" w:customStyle="1" w:styleId="Arial">
    <w:name w:val="Arial"/>
    <w:basedOn w:val="Normln"/>
    <w:rsid w:val="00AA19B5"/>
    <w:pPr>
      <w:spacing w:after="0"/>
    </w:pPr>
  </w:style>
  <w:style w:type="paragraph" w:customStyle="1" w:styleId="Arial1">
    <w:name w:val="Arial 1"/>
    <w:basedOn w:val="Arial"/>
    <w:next w:val="Arial"/>
    <w:rsid w:val="00AA19B5"/>
    <w:pPr>
      <w:spacing w:after="240"/>
    </w:pPr>
    <w:rPr>
      <w:b/>
    </w:rPr>
  </w:style>
  <w:style w:type="paragraph" w:styleId="Zhlav">
    <w:name w:val="header"/>
    <w:basedOn w:val="Normln"/>
    <w:link w:val="ZhlavChar"/>
    <w:uiPriority w:val="99"/>
    <w:semiHidden/>
    <w:unhideWhenUsed/>
    <w:rsid w:val="00BE6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64F0"/>
  </w:style>
  <w:style w:type="paragraph" w:styleId="Zpat">
    <w:name w:val="footer"/>
    <w:basedOn w:val="Normln"/>
    <w:link w:val="ZpatChar"/>
    <w:uiPriority w:val="99"/>
    <w:unhideWhenUsed/>
    <w:rsid w:val="00BE6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4F0"/>
  </w:style>
  <w:style w:type="table" w:styleId="Mkatabulky">
    <w:name w:val="Table Grid"/>
    <w:basedOn w:val="Normlntabulka"/>
    <w:uiPriority w:val="59"/>
    <w:rsid w:val="00BE64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ln"/>
    <w:next w:val="Normln"/>
    <w:uiPriority w:val="99"/>
    <w:rsid w:val="000C531D"/>
    <w:pPr>
      <w:autoSpaceDE w:val="0"/>
      <w:autoSpaceDN w:val="0"/>
      <w:adjustRightInd w:val="0"/>
      <w:spacing w:after="0" w:line="241" w:lineRule="atLeast"/>
    </w:pPr>
    <w:rPr>
      <w:rFonts w:ascii="Univers" w:hAnsi="Univers"/>
      <w:sz w:val="24"/>
      <w:szCs w:val="24"/>
    </w:rPr>
  </w:style>
  <w:style w:type="character" w:customStyle="1" w:styleId="A0">
    <w:name w:val="A0"/>
    <w:uiPriority w:val="99"/>
    <w:rsid w:val="000C531D"/>
    <w:rPr>
      <w:rFonts w:cs="Univers"/>
      <w:color w:val="57575A"/>
      <w:sz w:val="20"/>
      <w:szCs w:val="20"/>
    </w:rPr>
  </w:style>
  <w:style w:type="paragraph" w:customStyle="1" w:styleId="Pa1">
    <w:name w:val="Pa1"/>
    <w:basedOn w:val="Normln"/>
    <w:next w:val="Normln"/>
    <w:uiPriority w:val="99"/>
    <w:rsid w:val="000C531D"/>
    <w:pPr>
      <w:autoSpaceDE w:val="0"/>
      <w:autoSpaceDN w:val="0"/>
      <w:adjustRightInd w:val="0"/>
      <w:spacing w:after="0" w:line="241" w:lineRule="atLeast"/>
    </w:pPr>
    <w:rPr>
      <w:rFonts w:ascii="Univers" w:hAnsi="Univers"/>
      <w:sz w:val="24"/>
      <w:szCs w:val="24"/>
    </w:rPr>
  </w:style>
  <w:style w:type="character" w:customStyle="1" w:styleId="A1">
    <w:name w:val="A1"/>
    <w:uiPriority w:val="99"/>
    <w:rsid w:val="003C4328"/>
    <w:rPr>
      <w:rFonts w:cs="Univers"/>
      <w:color w:val="57575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F3566"/>
    <w:rPr>
      <w:rFonts w:ascii="Tahoma" w:hAnsi="Tahoma" w:cs="Tahoma"/>
      <w:sz w:val="16"/>
      <w:szCs w:val="16"/>
    </w:rPr>
  </w:style>
  <w:style w:type="paragraph" w:customStyle="1" w:styleId="Textvel10">
    <w:name w:val="Text vel. 10"/>
    <w:qFormat/>
    <w:rsid w:val="004F7F3F"/>
    <w:pPr>
      <w:framePr w:hSpace="142" w:wrap="around" w:vAnchor="page" w:hAnchor="page" w:x="2269" w:y="5047"/>
      <w:autoSpaceDE w:val="0"/>
      <w:autoSpaceDN w:val="0"/>
      <w:adjustRightInd w:val="0"/>
      <w:suppressOverlap/>
    </w:pPr>
    <w:rPr>
      <w:rFonts w:ascii="UniversCE" w:hAnsi="UniversCE" w:cs="UniversCE"/>
      <w:lang w:eastAsia="en-US"/>
    </w:rPr>
  </w:style>
  <w:style w:type="paragraph" w:customStyle="1" w:styleId="Adresa">
    <w:name w:val="Adresa"/>
    <w:qFormat/>
    <w:rsid w:val="004F7F3F"/>
    <w:pPr>
      <w:framePr w:hSpace="142" w:wrap="around" w:vAnchor="page" w:hAnchor="page" w:x="6805" w:y="2280"/>
      <w:autoSpaceDE w:val="0"/>
      <w:autoSpaceDN w:val="0"/>
      <w:adjustRightInd w:val="0"/>
      <w:spacing w:before="40" w:after="40"/>
      <w:suppressOverlap/>
    </w:pPr>
    <w:rPr>
      <w:rFonts w:ascii="UniversCE" w:hAnsi="UniversCE" w:cs="UniversCE"/>
      <w:lang w:eastAsia="en-US"/>
    </w:rPr>
  </w:style>
  <w:style w:type="paragraph" w:customStyle="1" w:styleId="Textvel10ods12">
    <w:name w:val="Text vel.10 ods. 12"/>
    <w:basedOn w:val="Textvel10"/>
    <w:qFormat/>
    <w:rsid w:val="004F7F3F"/>
    <w:pPr>
      <w:framePr w:wrap="around" w:vAnchor="text" w:hAnchor="text" w:x="2235" w:y="4480"/>
      <w:spacing w:after="240"/>
      <w:suppressOverlap w:val="0"/>
    </w:pPr>
  </w:style>
  <w:style w:type="paragraph" w:customStyle="1" w:styleId="Textvel10ods12odr">
    <w:name w:val="Text vel. 10 ods.12 odr."/>
    <w:basedOn w:val="Textvel10"/>
    <w:qFormat/>
    <w:rsid w:val="004F7F3F"/>
    <w:pPr>
      <w:framePr w:wrap="around" w:vAnchor="text" w:hAnchor="text" w:x="2235" w:y="4480"/>
      <w:numPr>
        <w:numId w:val="12"/>
      </w:numPr>
      <w:spacing w:after="240"/>
      <w:suppressOverlap w:val="0"/>
    </w:pPr>
  </w:style>
  <w:style w:type="paragraph" w:customStyle="1" w:styleId="funknzaizen">
    <w:name w:val="funkční zařizení"/>
    <w:rsid w:val="00D06416"/>
    <w:pPr>
      <w:framePr w:hSpace="142" w:wrap="around" w:vAnchor="text" w:hAnchor="page" w:x="2235" w:y="4480"/>
    </w:pPr>
    <w:rPr>
      <w:rFonts w:ascii="Univers" w:hAnsi="Univers"/>
      <w:sz w:val="16"/>
      <w:szCs w:val="24"/>
      <w:lang w:eastAsia="en-US"/>
    </w:rPr>
  </w:style>
  <w:style w:type="paragraph" w:customStyle="1" w:styleId="Textvel9">
    <w:name w:val="Text vel.9"/>
    <w:qFormat/>
    <w:rsid w:val="004F7F3F"/>
    <w:rPr>
      <w:rFonts w:ascii="UniversCE" w:hAnsi="UniversCE" w:cs="UniversCE"/>
      <w:sz w:val="18"/>
      <w:lang w:eastAsia="en-US"/>
    </w:rPr>
  </w:style>
  <w:style w:type="paragraph" w:customStyle="1" w:styleId="Textvel8">
    <w:name w:val="Text vel.8"/>
    <w:basedOn w:val="Textvel9"/>
    <w:qFormat/>
    <w:rsid w:val="004F7F3F"/>
    <w:pPr>
      <w:framePr w:hSpace="142" w:wrap="around" w:vAnchor="page" w:hAnchor="page" w:x="6805" w:y="2280"/>
      <w:suppressOverlap/>
    </w:pPr>
    <w:rPr>
      <w:sz w:val="16"/>
    </w:rPr>
  </w:style>
  <w:style w:type="paragraph" w:customStyle="1" w:styleId="vel10">
    <w:name w:val="vel.10"/>
    <w:basedOn w:val="Normln"/>
    <w:qFormat/>
    <w:rsid w:val="004F7F3F"/>
    <w:pPr>
      <w:spacing w:after="0" w:line="240" w:lineRule="auto"/>
    </w:pPr>
    <w:rPr>
      <w:rFonts w:ascii="Univers" w:hAnsi="Univers" w:cs="Univers"/>
      <w:lang w:eastAsia="cs-CZ"/>
    </w:rPr>
  </w:style>
  <w:style w:type="character" w:styleId="Hypertextovodkaz">
    <w:name w:val="Hyperlink"/>
    <w:rsid w:val="008642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7F3F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F7F3F"/>
    <w:rPr>
      <w:lang w:eastAsia="en-US"/>
    </w:rPr>
  </w:style>
  <w:style w:type="paragraph" w:customStyle="1" w:styleId="Arial">
    <w:name w:val="Arial"/>
    <w:basedOn w:val="Normln"/>
    <w:rsid w:val="00AA19B5"/>
    <w:pPr>
      <w:spacing w:after="0"/>
    </w:pPr>
  </w:style>
  <w:style w:type="paragraph" w:customStyle="1" w:styleId="Arial1">
    <w:name w:val="Arial 1"/>
    <w:basedOn w:val="Arial"/>
    <w:next w:val="Arial"/>
    <w:rsid w:val="00AA19B5"/>
    <w:pPr>
      <w:spacing w:after="240"/>
    </w:pPr>
    <w:rPr>
      <w:b/>
    </w:rPr>
  </w:style>
  <w:style w:type="paragraph" w:styleId="Zhlav">
    <w:name w:val="header"/>
    <w:basedOn w:val="Normln"/>
    <w:link w:val="ZhlavChar"/>
    <w:uiPriority w:val="99"/>
    <w:semiHidden/>
    <w:unhideWhenUsed/>
    <w:rsid w:val="00BE6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64F0"/>
  </w:style>
  <w:style w:type="paragraph" w:styleId="Zpat">
    <w:name w:val="footer"/>
    <w:basedOn w:val="Normln"/>
    <w:link w:val="ZpatChar"/>
    <w:uiPriority w:val="99"/>
    <w:unhideWhenUsed/>
    <w:rsid w:val="00BE6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64F0"/>
  </w:style>
  <w:style w:type="table" w:styleId="Mkatabulky">
    <w:name w:val="Table Grid"/>
    <w:basedOn w:val="Normlntabulka"/>
    <w:uiPriority w:val="59"/>
    <w:rsid w:val="00BE64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ln"/>
    <w:next w:val="Normln"/>
    <w:uiPriority w:val="99"/>
    <w:rsid w:val="000C531D"/>
    <w:pPr>
      <w:autoSpaceDE w:val="0"/>
      <w:autoSpaceDN w:val="0"/>
      <w:adjustRightInd w:val="0"/>
      <w:spacing w:after="0" w:line="241" w:lineRule="atLeast"/>
    </w:pPr>
    <w:rPr>
      <w:rFonts w:ascii="Univers" w:hAnsi="Univers"/>
      <w:sz w:val="24"/>
      <w:szCs w:val="24"/>
    </w:rPr>
  </w:style>
  <w:style w:type="character" w:customStyle="1" w:styleId="A0">
    <w:name w:val="A0"/>
    <w:uiPriority w:val="99"/>
    <w:rsid w:val="000C531D"/>
    <w:rPr>
      <w:rFonts w:cs="Univers"/>
      <w:color w:val="57575A"/>
      <w:sz w:val="20"/>
      <w:szCs w:val="20"/>
    </w:rPr>
  </w:style>
  <w:style w:type="paragraph" w:customStyle="1" w:styleId="Pa1">
    <w:name w:val="Pa1"/>
    <w:basedOn w:val="Normln"/>
    <w:next w:val="Normln"/>
    <w:uiPriority w:val="99"/>
    <w:rsid w:val="000C531D"/>
    <w:pPr>
      <w:autoSpaceDE w:val="0"/>
      <w:autoSpaceDN w:val="0"/>
      <w:adjustRightInd w:val="0"/>
      <w:spacing w:after="0" w:line="241" w:lineRule="atLeast"/>
    </w:pPr>
    <w:rPr>
      <w:rFonts w:ascii="Univers" w:hAnsi="Univers"/>
      <w:sz w:val="24"/>
      <w:szCs w:val="24"/>
    </w:rPr>
  </w:style>
  <w:style w:type="character" w:customStyle="1" w:styleId="A1">
    <w:name w:val="A1"/>
    <w:uiPriority w:val="99"/>
    <w:rsid w:val="003C4328"/>
    <w:rPr>
      <w:rFonts w:cs="Univers"/>
      <w:color w:val="57575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3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F3566"/>
    <w:rPr>
      <w:rFonts w:ascii="Tahoma" w:hAnsi="Tahoma" w:cs="Tahoma"/>
      <w:sz w:val="16"/>
      <w:szCs w:val="16"/>
    </w:rPr>
  </w:style>
  <w:style w:type="paragraph" w:customStyle="1" w:styleId="Textvel10">
    <w:name w:val="Text vel. 10"/>
    <w:qFormat/>
    <w:rsid w:val="004F7F3F"/>
    <w:pPr>
      <w:framePr w:hSpace="142" w:wrap="around" w:vAnchor="page" w:hAnchor="page" w:x="2269" w:y="5047"/>
      <w:autoSpaceDE w:val="0"/>
      <w:autoSpaceDN w:val="0"/>
      <w:adjustRightInd w:val="0"/>
      <w:suppressOverlap/>
    </w:pPr>
    <w:rPr>
      <w:rFonts w:ascii="UniversCE" w:hAnsi="UniversCE" w:cs="UniversCE"/>
      <w:lang w:eastAsia="en-US"/>
    </w:rPr>
  </w:style>
  <w:style w:type="paragraph" w:customStyle="1" w:styleId="Adresa">
    <w:name w:val="Adresa"/>
    <w:qFormat/>
    <w:rsid w:val="004F7F3F"/>
    <w:pPr>
      <w:framePr w:hSpace="142" w:wrap="around" w:vAnchor="page" w:hAnchor="page" w:x="6805" w:y="2280"/>
      <w:autoSpaceDE w:val="0"/>
      <w:autoSpaceDN w:val="0"/>
      <w:adjustRightInd w:val="0"/>
      <w:spacing w:before="40" w:after="40"/>
      <w:suppressOverlap/>
    </w:pPr>
    <w:rPr>
      <w:rFonts w:ascii="UniversCE" w:hAnsi="UniversCE" w:cs="UniversCE"/>
      <w:lang w:eastAsia="en-US"/>
    </w:rPr>
  </w:style>
  <w:style w:type="paragraph" w:customStyle="1" w:styleId="Textvel10ods12">
    <w:name w:val="Text vel.10 ods. 12"/>
    <w:basedOn w:val="Textvel10"/>
    <w:qFormat/>
    <w:rsid w:val="004F7F3F"/>
    <w:pPr>
      <w:framePr w:wrap="around" w:vAnchor="text" w:hAnchor="text" w:x="2235" w:y="4480"/>
      <w:spacing w:after="240"/>
      <w:suppressOverlap w:val="0"/>
    </w:pPr>
  </w:style>
  <w:style w:type="paragraph" w:customStyle="1" w:styleId="Textvel10ods12odr">
    <w:name w:val="Text vel. 10 ods.12 odr."/>
    <w:basedOn w:val="Textvel10"/>
    <w:qFormat/>
    <w:rsid w:val="004F7F3F"/>
    <w:pPr>
      <w:framePr w:wrap="around" w:vAnchor="text" w:hAnchor="text" w:x="2235" w:y="4480"/>
      <w:numPr>
        <w:numId w:val="12"/>
      </w:numPr>
      <w:spacing w:after="240"/>
      <w:suppressOverlap w:val="0"/>
    </w:pPr>
  </w:style>
  <w:style w:type="paragraph" w:customStyle="1" w:styleId="funknzaizen">
    <w:name w:val="funkční zařizení"/>
    <w:rsid w:val="00D06416"/>
    <w:pPr>
      <w:framePr w:hSpace="142" w:wrap="around" w:vAnchor="text" w:hAnchor="page" w:x="2235" w:y="4480"/>
    </w:pPr>
    <w:rPr>
      <w:rFonts w:ascii="Univers" w:hAnsi="Univers"/>
      <w:sz w:val="16"/>
      <w:szCs w:val="24"/>
      <w:lang w:eastAsia="en-US"/>
    </w:rPr>
  </w:style>
  <w:style w:type="paragraph" w:customStyle="1" w:styleId="Textvel9">
    <w:name w:val="Text vel.9"/>
    <w:qFormat/>
    <w:rsid w:val="004F7F3F"/>
    <w:rPr>
      <w:rFonts w:ascii="UniversCE" w:hAnsi="UniversCE" w:cs="UniversCE"/>
      <w:sz w:val="18"/>
      <w:lang w:eastAsia="en-US"/>
    </w:rPr>
  </w:style>
  <w:style w:type="paragraph" w:customStyle="1" w:styleId="Textvel8">
    <w:name w:val="Text vel.8"/>
    <w:basedOn w:val="Textvel9"/>
    <w:qFormat/>
    <w:rsid w:val="004F7F3F"/>
    <w:pPr>
      <w:framePr w:hSpace="142" w:wrap="around" w:vAnchor="page" w:hAnchor="page" w:x="6805" w:y="2280"/>
      <w:suppressOverlap/>
    </w:pPr>
    <w:rPr>
      <w:sz w:val="16"/>
    </w:rPr>
  </w:style>
  <w:style w:type="paragraph" w:customStyle="1" w:styleId="vel10">
    <w:name w:val="vel.10"/>
    <w:basedOn w:val="Normln"/>
    <w:qFormat/>
    <w:rsid w:val="004F7F3F"/>
    <w:pPr>
      <w:spacing w:after="0" w:line="240" w:lineRule="auto"/>
    </w:pPr>
    <w:rPr>
      <w:rFonts w:ascii="Univers" w:hAnsi="Univers" w:cs="Univers"/>
      <w:lang w:eastAsia="cs-CZ"/>
    </w:rPr>
  </w:style>
  <w:style w:type="character" w:styleId="Hypertextovodkaz">
    <w:name w:val="Hyperlink"/>
    <w:rsid w:val="008642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Informace\Verejne\&#352;ablony\tiskov&#225;%20zpr&#225;va\tiskova_zprava_barevn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tiskova_zprava_barevny.dot</Template>
  <TotalTime>0</TotalTime>
  <Pages>1</Pages>
  <Words>208</Words>
  <Characters>1232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Písku 10</vt:lpstr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Písku 10</dc:title>
  <dc:creator>Ondřich Roman</dc:creator>
  <cp:lastModifiedBy>Rambousová Hana</cp:lastModifiedBy>
  <cp:revision>2</cp:revision>
  <cp:lastPrinted>2010-06-30T05:13:00Z</cp:lastPrinted>
  <dcterms:created xsi:type="dcterms:W3CDTF">2011-10-19T10:40:00Z</dcterms:created>
  <dcterms:modified xsi:type="dcterms:W3CDTF">2011-10-19T10:40:00Z</dcterms:modified>
</cp:coreProperties>
</file>